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2376"/>
        <w:gridCol w:w="7200"/>
      </w:tblGrid>
      <w:tr w:rsidR="009217B2" w:rsidRPr="00A37E6D" w:rsidTr="009217B2">
        <w:tc>
          <w:tcPr>
            <w:tcW w:w="2376" w:type="dxa"/>
          </w:tcPr>
          <w:p w:rsidR="009217B2" w:rsidRPr="00A37E6D" w:rsidRDefault="009217B2" w:rsidP="00A37E6D">
            <w:pPr>
              <w:spacing w:line="360" w:lineRule="auto"/>
              <w:jc w:val="both"/>
              <w:rPr>
                <w:rFonts w:ascii="Times New Roman" w:hAnsi="Times New Roman" w:cs="Times New Roman"/>
                <w:sz w:val="24"/>
                <w:szCs w:val="24"/>
              </w:rPr>
            </w:pPr>
            <w:r w:rsidRPr="00A37E6D">
              <w:rPr>
                <w:rFonts w:ascii="Times New Roman" w:hAnsi="Times New Roman" w:cs="Times New Roman"/>
                <w:sz w:val="24"/>
                <w:szCs w:val="24"/>
              </w:rPr>
              <w:t>Judul</w:t>
            </w:r>
          </w:p>
          <w:p w:rsidR="009217B2" w:rsidRPr="00A37E6D" w:rsidRDefault="009217B2" w:rsidP="00A37E6D">
            <w:pPr>
              <w:spacing w:line="360" w:lineRule="auto"/>
              <w:jc w:val="both"/>
              <w:rPr>
                <w:rFonts w:ascii="Times New Roman" w:hAnsi="Times New Roman" w:cs="Times New Roman"/>
                <w:sz w:val="24"/>
                <w:szCs w:val="24"/>
              </w:rPr>
            </w:pPr>
          </w:p>
        </w:tc>
        <w:tc>
          <w:tcPr>
            <w:tcW w:w="7200" w:type="dxa"/>
          </w:tcPr>
          <w:p w:rsidR="009217B2" w:rsidRPr="00A37E6D" w:rsidRDefault="008D014D" w:rsidP="00A37E6D">
            <w:pPr>
              <w:spacing w:line="360" w:lineRule="auto"/>
              <w:jc w:val="both"/>
              <w:rPr>
                <w:rFonts w:ascii="Times New Roman" w:hAnsi="Times New Roman" w:cs="Times New Roman"/>
                <w:sz w:val="24"/>
                <w:szCs w:val="24"/>
              </w:rPr>
            </w:pPr>
            <w:r w:rsidRPr="00A37E6D">
              <w:rPr>
                <w:rFonts w:ascii="Times New Roman" w:hAnsi="Times New Roman" w:cs="Times New Roman"/>
                <w:sz w:val="24"/>
                <w:szCs w:val="24"/>
              </w:rPr>
              <w:t>Faktor</w:t>
            </w:r>
            <w:r w:rsidR="00A37E6D" w:rsidRPr="00A37E6D">
              <w:rPr>
                <w:rFonts w:ascii="Times New Roman" w:hAnsi="Times New Roman" w:cs="Times New Roman"/>
                <w:sz w:val="24"/>
                <w:szCs w:val="24"/>
              </w:rPr>
              <w:t>-Faktor Yang Mempengaruhi Kinerja Sistem Onformasi Akuntansi Dilingkungan Pemerintahan Daerah Serdang Berdagai</w:t>
            </w:r>
          </w:p>
        </w:tc>
      </w:tr>
      <w:tr w:rsidR="009217B2" w:rsidRPr="00A37E6D" w:rsidTr="009217B2">
        <w:tc>
          <w:tcPr>
            <w:tcW w:w="2376" w:type="dxa"/>
          </w:tcPr>
          <w:p w:rsidR="009217B2" w:rsidRPr="00A37E6D" w:rsidRDefault="009217B2" w:rsidP="00A37E6D">
            <w:pPr>
              <w:spacing w:line="360" w:lineRule="auto"/>
              <w:jc w:val="both"/>
              <w:rPr>
                <w:rFonts w:ascii="Times New Roman" w:hAnsi="Times New Roman" w:cs="Times New Roman"/>
                <w:sz w:val="24"/>
                <w:szCs w:val="24"/>
              </w:rPr>
            </w:pPr>
            <w:r w:rsidRPr="00A37E6D">
              <w:rPr>
                <w:rFonts w:ascii="Times New Roman" w:hAnsi="Times New Roman" w:cs="Times New Roman"/>
                <w:sz w:val="24"/>
                <w:szCs w:val="24"/>
              </w:rPr>
              <w:t>Jurnal</w:t>
            </w:r>
          </w:p>
        </w:tc>
        <w:tc>
          <w:tcPr>
            <w:tcW w:w="7200" w:type="dxa"/>
          </w:tcPr>
          <w:p w:rsidR="009217B2" w:rsidRPr="00A37E6D" w:rsidRDefault="008D014D" w:rsidP="00A37E6D">
            <w:pPr>
              <w:spacing w:line="360" w:lineRule="auto"/>
              <w:jc w:val="both"/>
              <w:rPr>
                <w:rFonts w:ascii="Times New Roman" w:hAnsi="Times New Roman" w:cs="Times New Roman"/>
                <w:sz w:val="24"/>
                <w:szCs w:val="24"/>
              </w:rPr>
            </w:pPr>
            <w:r w:rsidRPr="00A37E6D">
              <w:rPr>
                <w:rFonts w:ascii="Times New Roman" w:hAnsi="Times New Roman" w:cs="Times New Roman"/>
                <w:sz w:val="24"/>
                <w:szCs w:val="24"/>
              </w:rPr>
              <w:t>Economy and currency study (JECS)</w:t>
            </w:r>
          </w:p>
        </w:tc>
      </w:tr>
      <w:tr w:rsidR="009217B2" w:rsidRPr="00A37E6D" w:rsidTr="009217B2">
        <w:tc>
          <w:tcPr>
            <w:tcW w:w="2376" w:type="dxa"/>
          </w:tcPr>
          <w:p w:rsidR="009217B2" w:rsidRPr="00A37E6D" w:rsidRDefault="009217B2" w:rsidP="00A37E6D">
            <w:pPr>
              <w:spacing w:line="360" w:lineRule="auto"/>
              <w:jc w:val="both"/>
              <w:rPr>
                <w:rFonts w:ascii="Times New Roman" w:hAnsi="Times New Roman" w:cs="Times New Roman"/>
                <w:sz w:val="24"/>
                <w:szCs w:val="24"/>
              </w:rPr>
            </w:pPr>
            <w:r w:rsidRPr="00A37E6D">
              <w:rPr>
                <w:rFonts w:ascii="Times New Roman" w:hAnsi="Times New Roman" w:cs="Times New Roman"/>
                <w:sz w:val="24"/>
                <w:szCs w:val="24"/>
              </w:rPr>
              <w:t>Volume</w:t>
            </w:r>
          </w:p>
        </w:tc>
        <w:tc>
          <w:tcPr>
            <w:tcW w:w="7200" w:type="dxa"/>
          </w:tcPr>
          <w:p w:rsidR="009217B2" w:rsidRPr="00A37E6D" w:rsidRDefault="008D014D" w:rsidP="00A37E6D">
            <w:pPr>
              <w:spacing w:line="360" w:lineRule="auto"/>
              <w:jc w:val="both"/>
              <w:rPr>
                <w:rFonts w:ascii="Times New Roman" w:hAnsi="Times New Roman" w:cs="Times New Roman"/>
                <w:sz w:val="24"/>
                <w:szCs w:val="24"/>
              </w:rPr>
            </w:pPr>
            <w:r w:rsidRPr="00A37E6D">
              <w:rPr>
                <w:rFonts w:ascii="Times New Roman" w:hAnsi="Times New Roman" w:cs="Times New Roman"/>
                <w:sz w:val="24"/>
                <w:szCs w:val="24"/>
              </w:rPr>
              <w:t>Volume  1</w:t>
            </w:r>
          </w:p>
        </w:tc>
      </w:tr>
      <w:tr w:rsidR="009217B2" w:rsidRPr="00A37E6D" w:rsidTr="009217B2">
        <w:tc>
          <w:tcPr>
            <w:tcW w:w="2376" w:type="dxa"/>
          </w:tcPr>
          <w:p w:rsidR="009217B2" w:rsidRPr="00A37E6D" w:rsidRDefault="009217B2" w:rsidP="00A37E6D">
            <w:pPr>
              <w:spacing w:line="360" w:lineRule="auto"/>
              <w:jc w:val="both"/>
              <w:rPr>
                <w:rFonts w:ascii="Times New Roman" w:hAnsi="Times New Roman" w:cs="Times New Roman"/>
                <w:sz w:val="24"/>
                <w:szCs w:val="24"/>
              </w:rPr>
            </w:pPr>
            <w:r w:rsidRPr="00A37E6D">
              <w:rPr>
                <w:rFonts w:ascii="Times New Roman" w:hAnsi="Times New Roman" w:cs="Times New Roman"/>
                <w:sz w:val="24"/>
                <w:szCs w:val="24"/>
              </w:rPr>
              <w:t>Tahun</w:t>
            </w:r>
          </w:p>
        </w:tc>
        <w:tc>
          <w:tcPr>
            <w:tcW w:w="7200" w:type="dxa"/>
          </w:tcPr>
          <w:p w:rsidR="009217B2" w:rsidRPr="00A37E6D" w:rsidRDefault="008D014D" w:rsidP="00A37E6D">
            <w:pPr>
              <w:spacing w:line="360" w:lineRule="auto"/>
              <w:jc w:val="both"/>
              <w:rPr>
                <w:rFonts w:ascii="Times New Roman" w:hAnsi="Times New Roman" w:cs="Times New Roman"/>
                <w:sz w:val="24"/>
                <w:szCs w:val="24"/>
              </w:rPr>
            </w:pPr>
            <w:r w:rsidRPr="00A37E6D">
              <w:rPr>
                <w:rFonts w:ascii="Times New Roman" w:hAnsi="Times New Roman" w:cs="Times New Roman"/>
                <w:sz w:val="24"/>
                <w:szCs w:val="24"/>
              </w:rPr>
              <w:t>2019</w:t>
            </w:r>
          </w:p>
        </w:tc>
      </w:tr>
      <w:tr w:rsidR="009217B2" w:rsidRPr="00A37E6D" w:rsidTr="009217B2">
        <w:tc>
          <w:tcPr>
            <w:tcW w:w="2376" w:type="dxa"/>
          </w:tcPr>
          <w:p w:rsidR="009217B2" w:rsidRPr="00A37E6D" w:rsidRDefault="009217B2" w:rsidP="00A37E6D">
            <w:pPr>
              <w:spacing w:line="360" w:lineRule="auto"/>
              <w:jc w:val="both"/>
              <w:rPr>
                <w:rFonts w:ascii="Times New Roman" w:hAnsi="Times New Roman" w:cs="Times New Roman"/>
                <w:sz w:val="24"/>
                <w:szCs w:val="24"/>
              </w:rPr>
            </w:pPr>
            <w:r w:rsidRPr="00A37E6D">
              <w:rPr>
                <w:rFonts w:ascii="Times New Roman" w:hAnsi="Times New Roman" w:cs="Times New Roman"/>
                <w:sz w:val="24"/>
                <w:szCs w:val="24"/>
              </w:rPr>
              <w:t>Penulis</w:t>
            </w:r>
          </w:p>
        </w:tc>
        <w:tc>
          <w:tcPr>
            <w:tcW w:w="7200" w:type="dxa"/>
          </w:tcPr>
          <w:p w:rsidR="009217B2" w:rsidRPr="00A37E6D" w:rsidRDefault="008D014D" w:rsidP="00A37E6D">
            <w:pPr>
              <w:spacing w:line="360" w:lineRule="auto"/>
              <w:jc w:val="both"/>
              <w:rPr>
                <w:rFonts w:ascii="Times New Roman" w:hAnsi="Times New Roman" w:cs="Times New Roman"/>
                <w:sz w:val="24"/>
                <w:szCs w:val="24"/>
              </w:rPr>
            </w:pPr>
            <w:r w:rsidRPr="00A37E6D">
              <w:rPr>
                <w:rFonts w:ascii="Times New Roman" w:hAnsi="Times New Roman" w:cs="Times New Roman"/>
                <w:sz w:val="24"/>
                <w:szCs w:val="24"/>
              </w:rPr>
              <w:t xml:space="preserve">Putri </w:t>
            </w:r>
            <w:r w:rsidR="00A37E6D" w:rsidRPr="00A37E6D">
              <w:rPr>
                <w:rFonts w:ascii="Times New Roman" w:hAnsi="Times New Roman" w:cs="Times New Roman"/>
                <w:sz w:val="24"/>
                <w:szCs w:val="24"/>
              </w:rPr>
              <w:t>Nanda Anggraini</w:t>
            </w:r>
          </w:p>
        </w:tc>
      </w:tr>
      <w:tr w:rsidR="009217B2" w:rsidRPr="00A37E6D" w:rsidTr="009217B2">
        <w:tc>
          <w:tcPr>
            <w:tcW w:w="2376" w:type="dxa"/>
          </w:tcPr>
          <w:p w:rsidR="009217B2" w:rsidRPr="00A37E6D" w:rsidRDefault="009217B2" w:rsidP="00A37E6D">
            <w:pPr>
              <w:spacing w:line="360" w:lineRule="auto"/>
              <w:jc w:val="both"/>
              <w:rPr>
                <w:rFonts w:ascii="Times New Roman" w:hAnsi="Times New Roman" w:cs="Times New Roman"/>
                <w:sz w:val="24"/>
                <w:szCs w:val="24"/>
              </w:rPr>
            </w:pPr>
            <w:r w:rsidRPr="00A37E6D">
              <w:rPr>
                <w:rFonts w:ascii="Times New Roman" w:hAnsi="Times New Roman" w:cs="Times New Roman"/>
                <w:sz w:val="24"/>
                <w:szCs w:val="24"/>
              </w:rPr>
              <w:t>Reviewer</w:t>
            </w:r>
          </w:p>
        </w:tc>
        <w:tc>
          <w:tcPr>
            <w:tcW w:w="7200" w:type="dxa"/>
          </w:tcPr>
          <w:p w:rsidR="009217B2" w:rsidRPr="00A37E6D" w:rsidRDefault="008D014D" w:rsidP="00A37E6D">
            <w:pPr>
              <w:spacing w:line="360" w:lineRule="auto"/>
              <w:jc w:val="both"/>
              <w:rPr>
                <w:rFonts w:ascii="Times New Roman" w:hAnsi="Times New Roman" w:cs="Times New Roman"/>
                <w:sz w:val="24"/>
                <w:szCs w:val="24"/>
              </w:rPr>
            </w:pPr>
            <w:r w:rsidRPr="00A37E6D">
              <w:rPr>
                <w:rFonts w:ascii="Times New Roman" w:hAnsi="Times New Roman" w:cs="Times New Roman"/>
                <w:sz w:val="24"/>
                <w:szCs w:val="24"/>
              </w:rPr>
              <w:t>Epita Sari</w:t>
            </w:r>
          </w:p>
        </w:tc>
      </w:tr>
      <w:tr w:rsidR="009217B2" w:rsidRPr="00A37E6D" w:rsidTr="009217B2">
        <w:tc>
          <w:tcPr>
            <w:tcW w:w="2376" w:type="dxa"/>
          </w:tcPr>
          <w:p w:rsidR="009217B2" w:rsidRPr="00A37E6D" w:rsidRDefault="009217B2" w:rsidP="00A37E6D">
            <w:pPr>
              <w:spacing w:line="360" w:lineRule="auto"/>
              <w:jc w:val="both"/>
              <w:rPr>
                <w:rFonts w:ascii="Times New Roman" w:hAnsi="Times New Roman" w:cs="Times New Roman"/>
                <w:sz w:val="24"/>
                <w:szCs w:val="24"/>
              </w:rPr>
            </w:pPr>
            <w:r w:rsidRPr="00A37E6D">
              <w:rPr>
                <w:rFonts w:ascii="Times New Roman" w:hAnsi="Times New Roman" w:cs="Times New Roman"/>
                <w:sz w:val="24"/>
                <w:szCs w:val="24"/>
              </w:rPr>
              <w:t>Tanggal</w:t>
            </w:r>
          </w:p>
        </w:tc>
        <w:tc>
          <w:tcPr>
            <w:tcW w:w="7200" w:type="dxa"/>
          </w:tcPr>
          <w:p w:rsidR="009217B2" w:rsidRPr="00A37E6D" w:rsidRDefault="008D014D" w:rsidP="00A37E6D">
            <w:pPr>
              <w:spacing w:line="360" w:lineRule="auto"/>
              <w:jc w:val="both"/>
              <w:rPr>
                <w:rFonts w:ascii="Times New Roman" w:hAnsi="Times New Roman" w:cs="Times New Roman"/>
                <w:sz w:val="24"/>
                <w:szCs w:val="24"/>
              </w:rPr>
            </w:pPr>
            <w:r w:rsidRPr="00A37E6D">
              <w:rPr>
                <w:rFonts w:ascii="Times New Roman" w:hAnsi="Times New Roman" w:cs="Times New Roman"/>
                <w:sz w:val="24"/>
                <w:szCs w:val="24"/>
              </w:rPr>
              <w:t>14 Juli 2021</w:t>
            </w:r>
          </w:p>
        </w:tc>
      </w:tr>
      <w:tr w:rsidR="009217B2" w:rsidRPr="00A37E6D" w:rsidTr="009217B2">
        <w:tc>
          <w:tcPr>
            <w:tcW w:w="2376" w:type="dxa"/>
          </w:tcPr>
          <w:p w:rsidR="009217B2" w:rsidRPr="00A37E6D" w:rsidRDefault="009217B2" w:rsidP="00A37E6D">
            <w:pPr>
              <w:spacing w:line="360" w:lineRule="auto"/>
              <w:jc w:val="both"/>
              <w:rPr>
                <w:rFonts w:ascii="Times New Roman" w:hAnsi="Times New Roman" w:cs="Times New Roman"/>
                <w:sz w:val="24"/>
                <w:szCs w:val="24"/>
              </w:rPr>
            </w:pPr>
            <w:r w:rsidRPr="00A37E6D">
              <w:rPr>
                <w:rFonts w:ascii="Times New Roman" w:hAnsi="Times New Roman" w:cs="Times New Roman"/>
                <w:sz w:val="24"/>
                <w:szCs w:val="24"/>
              </w:rPr>
              <w:t>Latar Belakang</w:t>
            </w:r>
          </w:p>
        </w:tc>
        <w:tc>
          <w:tcPr>
            <w:tcW w:w="7200" w:type="dxa"/>
          </w:tcPr>
          <w:p w:rsidR="009217B2" w:rsidRPr="00A37E6D" w:rsidRDefault="008D014D" w:rsidP="00A37E6D">
            <w:pPr>
              <w:spacing w:line="360" w:lineRule="auto"/>
              <w:jc w:val="both"/>
              <w:rPr>
                <w:rFonts w:ascii="Times New Roman" w:hAnsi="Times New Roman" w:cs="Times New Roman"/>
                <w:sz w:val="24"/>
                <w:szCs w:val="24"/>
              </w:rPr>
            </w:pPr>
            <w:r w:rsidRPr="00A37E6D">
              <w:rPr>
                <w:rFonts w:ascii="Times New Roman" w:hAnsi="Times New Roman" w:cs="Times New Roman"/>
                <w:sz w:val="24"/>
                <w:szCs w:val="24"/>
              </w:rPr>
              <w:t>pentingnya SIA dalam menyusun laporan keuangan, Pemerintah harus mampu menyediakan informasi untuk pihak eksternal dan internal secara akurat, relevan, dan tepat waktu sehingga dituntut untuk memiliki SIA yang handal</w:t>
            </w:r>
          </w:p>
        </w:tc>
      </w:tr>
      <w:tr w:rsidR="009217B2" w:rsidRPr="00A37E6D" w:rsidTr="009217B2">
        <w:tc>
          <w:tcPr>
            <w:tcW w:w="2376" w:type="dxa"/>
          </w:tcPr>
          <w:p w:rsidR="009217B2" w:rsidRPr="00A37E6D" w:rsidRDefault="009217B2" w:rsidP="00A37E6D">
            <w:pPr>
              <w:spacing w:line="360" w:lineRule="auto"/>
              <w:jc w:val="both"/>
              <w:rPr>
                <w:rFonts w:ascii="Times New Roman" w:hAnsi="Times New Roman" w:cs="Times New Roman"/>
                <w:sz w:val="24"/>
                <w:szCs w:val="24"/>
              </w:rPr>
            </w:pPr>
            <w:r w:rsidRPr="00A37E6D">
              <w:rPr>
                <w:rFonts w:ascii="Times New Roman" w:hAnsi="Times New Roman" w:cs="Times New Roman"/>
                <w:sz w:val="24"/>
                <w:szCs w:val="24"/>
              </w:rPr>
              <w:t>Tujuan Penelitian</w:t>
            </w:r>
          </w:p>
        </w:tc>
        <w:tc>
          <w:tcPr>
            <w:tcW w:w="7200" w:type="dxa"/>
          </w:tcPr>
          <w:p w:rsidR="009217B2" w:rsidRPr="00A37E6D" w:rsidRDefault="008D014D" w:rsidP="00A37E6D">
            <w:pPr>
              <w:spacing w:line="360" w:lineRule="auto"/>
              <w:jc w:val="both"/>
              <w:rPr>
                <w:rFonts w:ascii="Times New Roman" w:hAnsi="Times New Roman" w:cs="Times New Roman"/>
                <w:sz w:val="24"/>
                <w:szCs w:val="24"/>
              </w:rPr>
            </w:pPr>
            <w:r w:rsidRPr="00A37E6D">
              <w:rPr>
                <w:rFonts w:ascii="Times New Roman" w:hAnsi="Times New Roman" w:cs="Times New Roman"/>
                <w:sz w:val="24"/>
                <w:szCs w:val="24"/>
              </w:rPr>
              <w:t>untuk melihat bukti empiris tentang faktor-faktor seperti keterlibatan pemakai, kemampuan teknik personal, ukuran organisasi, dukungan manajemen puncak, formalisasi pengembangan sistem informasi, pelatihan dan pendidikan pemakai, keberadaan konsultan, lokasi bagian sistem informasi, komitmen organisasi, motivasi kerja yang mempengaruhi kinerja sistem informasi akuntansi di lingkungan pemerintahan Daerah Serdang Bedagai.</w:t>
            </w:r>
          </w:p>
        </w:tc>
      </w:tr>
      <w:tr w:rsidR="009217B2" w:rsidRPr="00A37E6D" w:rsidTr="009217B2">
        <w:tc>
          <w:tcPr>
            <w:tcW w:w="2376" w:type="dxa"/>
          </w:tcPr>
          <w:p w:rsidR="009217B2" w:rsidRPr="00A37E6D" w:rsidRDefault="009217B2" w:rsidP="00A37E6D">
            <w:pPr>
              <w:spacing w:line="360" w:lineRule="auto"/>
              <w:jc w:val="both"/>
              <w:rPr>
                <w:rFonts w:ascii="Times New Roman" w:hAnsi="Times New Roman" w:cs="Times New Roman"/>
                <w:sz w:val="24"/>
                <w:szCs w:val="24"/>
              </w:rPr>
            </w:pPr>
            <w:r w:rsidRPr="00A37E6D">
              <w:rPr>
                <w:rFonts w:ascii="Times New Roman" w:hAnsi="Times New Roman" w:cs="Times New Roman"/>
                <w:sz w:val="24"/>
                <w:szCs w:val="24"/>
              </w:rPr>
              <w:t>Pengumpulan Data</w:t>
            </w:r>
          </w:p>
        </w:tc>
        <w:tc>
          <w:tcPr>
            <w:tcW w:w="7200" w:type="dxa"/>
          </w:tcPr>
          <w:p w:rsidR="009217B2" w:rsidRPr="00A37E6D" w:rsidRDefault="008D014D" w:rsidP="00A37E6D">
            <w:pPr>
              <w:spacing w:line="360" w:lineRule="auto"/>
              <w:jc w:val="both"/>
              <w:rPr>
                <w:rFonts w:ascii="Times New Roman" w:hAnsi="Times New Roman" w:cs="Times New Roman"/>
                <w:sz w:val="24"/>
                <w:szCs w:val="24"/>
              </w:rPr>
            </w:pPr>
            <w:r w:rsidRPr="00A37E6D">
              <w:rPr>
                <w:rFonts w:ascii="Times New Roman" w:hAnsi="Times New Roman" w:cs="Times New Roman"/>
                <w:sz w:val="24"/>
                <w:szCs w:val="24"/>
              </w:rPr>
              <w:t>Metode analisis data penelitian ini adalah dengan menggunakan uji asumsi klasik, analisis regresi, dan uji hipotesis dengan bantuan SPSS.</w:t>
            </w:r>
          </w:p>
        </w:tc>
      </w:tr>
      <w:tr w:rsidR="009217B2" w:rsidRPr="00A37E6D" w:rsidTr="009217B2">
        <w:tc>
          <w:tcPr>
            <w:tcW w:w="2376" w:type="dxa"/>
          </w:tcPr>
          <w:p w:rsidR="009217B2" w:rsidRPr="00A37E6D" w:rsidRDefault="009217B2" w:rsidP="00A37E6D">
            <w:pPr>
              <w:spacing w:line="360" w:lineRule="auto"/>
              <w:jc w:val="both"/>
              <w:rPr>
                <w:rFonts w:ascii="Times New Roman" w:hAnsi="Times New Roman" w:cs="Times New Roman"/>
                <w:sz w:val="24"/>
                <w:szCs w:val="24"/>
              </w:rPr>
            </w:pPr>
            <w:r w:rsidRPr="00A37E6D">
              <w:rPr>
                <w:rFonts w:ascii="Times New Roman" w:hAnsi="Times New Roman" w:cs="Times New Roman"/>
                <w:sz w:val="24"/>
                <w:szCs w:val="24"/>
              </w:rPr>
              <w:t>Hasil Penelitian</w:t>
            </w:r>
          </w:p>
        </w:tc>
        <w:tc>
          <w:tcPr>
            <w:tcW w:w="7200" w:type="dxa"/>
          </w:tcPr>
          <w:p w:rsidR="009217B2" w:rsidRPr="00A37E6D" w:rsidRDefault="008D014D" w:rsidP="00A37E6D">
            <w:pPr>
              <w:spacing w:line="360" w:lineRule="auto"/>
              <w:jc w:val="both"/>
              <w:rPr>
                <w:rFonts w:ascii="Times New Roman" w:hAnsi="Times New Roman" w:cs="Times New Roman"/>
                <w:sz w:val="24"/>
                <w:szCs w:val="24"/>
              </w:rPr>
            </w:pPr>
            <w:r w:rsidRPr="00A37E6D">
              <w:rPr>
                <w:rFonts w:ascii="Times New Roman" w:hAnsi="Times New Roman" w:cs="Times New Roman"/>
                <w:sz w:val="24"/>
                <w:szCs w:val="24"/>
              </w:rPr>
              <w:t>Hasil dari penelitian ini adalah keterlibatan pemakai dalam proses pengembangan sistem, kemampuan teknik personal, dukungan pimpinan bagian, formalisasi pengembangan sistem informasi, program pelatihan dan pendidikan pemakai, keberadaan konsultan, lokasi bagian sistem informasi, komitmen organisasi, dan motivasi kerja secara bersama – sama berpengaruh signifikan terhadap kinerja sistem informasi akuntansi di lingkungan pemerintah serdang bedagai. Hal ini dilihat dari nilai signifikansi 0,000</w:t>
            </w:r>
          </w:p>
        </w:tc>
      </w:tr>
      <w:tr w:rsidR="009217B2" w:rsidRPr="00A37E6D" w:rsidTr="009217B2">
        <w:tc>
          <w:tcPr>
            <w:tcW w:w="2376" w:type="dxa"/>
          </w:tcPr>
          <w:p w:rsidR="009217B2" w:rsidRPr="00A37E6D" w:rsidRDefault="009217B2" w:rsidP="00A37E6D">
            <w:pPr>
              <w:spacing w:line="360" w:lineRule="auto"/>
              <w:jc w:val="both"/>
              <w:rPr>
                <w:rFonts w:ascii="Times New Roman" w:hAnsi="Times New Roman" w:cs="Times New Roman"/>
                <w:sz w:val="24"/>
                <w:szCs w:val="24"/>
              </w:rPr>
            </w:pPr>
            <w:r w:rsidRPr="00A37E6D">
              <w:rPr>
                <w:rFonts w:ascii="Times New Roman" w:hAnsi="Times New Roman" w:cs="Times New Roman"/>
                <w:sz w:val="24"/>
                <w:szCs w:val="24"/>
              </w:rPr>
              <w:t xml:space="preserve">Kelebihan jurnal </w:t>
            </w:r>
          </w:p>
        </w:tc>
        <w:tc>
          <w:tcPr>
            <w:tcW w:w="7200" w:type="dxa"/>
          </w:tcPr>
          <w:p w:rsidR="009217B2" w:rsidRPr="00A37E6D" w:rsidRDefault="009217B2" w:rsidP="00A37E6D">
            <w:pPr>
              <w:pStyle w:val="ListParagraph"/>
              <w:numPr>
                <w:ilvl w:val="0"/>
                <w:numId w:val="1"/>
              </w:numPr>
              <w:spacing w:line="360" w:lineRule="auto"/>
              <w:jc w:val="both"/>
              <w:rPr>
                <w:rFonts w:ascii="Times New Roman" w:hAnsi="Times New Roman" w:cs="Times New Roman"/>
                <w:sz w:val="24"/>
                <w:szCs w:val="24"/>
              </w:rPr>
            </w:pPr>
            <w:r w:rsidRPr="00A37E6D">
              <w:rPr>
                <w:rFonts w:ascii="Times New Roman" w:hAnsi="Times New Roman" w:cs="Times New Roman"/>
                <w:sz w:val="24"/>
                <w:szCs w:val="24"/>
              </w:rPr>
              <w:t>Pembaca dapat mengetahui hasil dari penelitian tersebut.</w:t>
            </w:r>
          </w:p>
          <w:p w:rsidR="009217B2" w:rsidRPr="00CD1A73" w:rsidRDefault="009217B2" w:rsidP="00CD1A73">
            <w:pPr>
              <w:pStyle w:val="ListParagraph"/>
              <w:numPr>
                <w:ilvl w:val="0"/>
                <w:numId w:val="1"/>
              </w:numPr>
              <w:spacing w:line="360" w:lineRule="auto"/>
              <w:jc w:val="both"/>
              <w:rPr>
                <w:rFonts w:ascii="Times New Roman" w:hAnsi="Times New Roman" w:cs="Times New Roman"/>
                <w:sz w:val="24"/>
                <w:szCs w:val="24"/>
              </w:rPr>
            </w:pPr>
            <w:r w:rsidRPr="00A37E6D">
              <w:rPr>
                <w:rFonts w:ascii="Times New Roman" w:hAnsi="Times New Roman" w:cs="Times New Roman"/>
                <w:sz w:val="24"/>
                <w:szCs w:val="24"/>
              </w:rPr>
              <w:lastRenderedPageBreak/>
              <w:t xml:space="preserve">Memaparkan secara jelas dan lengkap latar belakang dari </w:t>
            </w:r>
            <w:r w:rsidRPr="00CD1A73">
              <w:rPr>
                <w:rFonts w:ascii="Times New Roman" w:hAnsi="Times New Roman" w:cs="Times New Roman"/>
                <w:sz w:val="24"/>
                <w:szCs w:val="24"/>
              </w:rPr>
              <w:t>permasalahan tersebut.</w:t>
            </w:r>
          </w:p>
        </w:tc>
      </w:tr>
    </w:tbl>
    <w:p w:rsidR="00160CA6" w:rsidRPr="00A37E6D" w:rsidRDefault="00160CA6" w:rsidP="00A37E6D">
      <w:pPr>
        <w:spacing w:line="360" w:lineRule="auto"/>
        <w:jc w:val="both"/>
        <w:rPr>
          <w:rFonts w:ascii="Times New Roman" w:hAnsi="Times New Roman" w:cs="Times New Roman"/>
          <w:sz w:val="24"/>
          <w:szCs w:val="24"/>
        </w:rPr>
      </w:pPr>
      <w:bookmarkStart w:id="0" w:name="_GoBack"/>
      <w:bookmarkEnd w:id="0"/>
    </w:p>
    <w:sectPr w:rsidR="00160CA6" w:rsidRPr="00A37E6D" w:rsidSect="00160CA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FF178F"/>
    <w:multiLevelType w:val="hybridMultilevel"/>
    <w:tmpl w:val="DAAED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7B2"/>
    <w:rsid w:val="00160CA6"/>
    <w:rsid w:val="00872A0C"/>
    <w:rsid w:val="008D014D"/>
    <w:rsid w:val="009217B2"/>
    <w:rsid w:val="00A37E6D"/>
    <w:rsid w:val="00CD1A73"/>
    <w:rsid w:val="00FA113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C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17B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217B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C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17B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217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264</Words>
  <Characters>1510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USER</cp:lastModifiedBy>
  <cp:revision>3</cp:revision>
  <dcterms:created xsi:type="dcterms:W3CDTF">2021-07-14T13:16:00Z</dcterms:created>
  <dcterms:modified xsi:type="dcterms:W3CDTF">2021-07-14T13:36:00Z</dcterms:modified>
</cp:coreProperties>
</file>